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A4" w:rsidRDefault="004C7BDB" w:rsidP="00B86AAB">
      <w:pPr>
        <w:pStyle w:val="Titel1"/>
      </w:pPr>
      <w:bookmarkStart w:id="0" w:name="_GoBack"/>
      <w:bookmarkEnd w:id="0"/>
      <w:r>
        <w:t>Betrieblicher Ausbildungsplan</w:t>
      </w:r>
    </w:p>
    <w:tbl>
      <w:tblPr>
        <w:tblStyle w:val="Tabellenraster"/>
        <w:tblW w:w="0" w:type="auto"/>
        <w:tblLook w:val="0480" w:firstRow="0" w:lastRow="0" w:firstColumn="1" w:lastColumn="0" w:noHBand="0" w:noVBand="1"/>
      </w:tblPr>
      <w:tblGrid>
        <w:gridCol w:w="2405"/>
        <w:gridCol w:w="6655"/>
      </w:tblGrid>
      <w:tr w:rsidR="004C7BDB" w:rsidTr="00CC068A">
        <w:tc>
          <w:tcPr>
            <w:tcW w:w="2405" w:type="dxa"/>
          </w:tcPr>
          <w:p w:rsidR="004C7BDB" w:rsidRDefault="004C7BDB" w:rsidP="0030520B">
            <w:pPr>
              <w:pStyle w:val="TabellentextStandard"/>
            </w:pPr>
            <w:r>
              <w:t xml:space="preserve">Name </w:t>
            </w:r>
            <w:r w:rsidR="00021E0B">
              <w:t>der/</w:t>
            </w:r>
            <w:r>
              <w:t>des Studierende</w:t>
            </w:r>
            <w:r w:rsidR="00CC068A">
              <w:t>/</w:t>
            </w:r>
            <w:r>
              <w:t>n:</w:t>
            </w:r>
          </w:p>
        </w:tc>
        <w:tc>
          <w:tcPr>
            <w:tcW w:w="665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C068A">
        <w:tc>
          <w:tcPr>
            <w:tcW w:w="2405" w:type="dxa"/>
          </w:tcPr>
          <w:p w:rsidR="004C7BDB" w:rsidRDefault="004C7BDB" w:rsidP="004C7BDB">
            <w:pPr>
              <w:pStyle w:val="TabellentextStandard"/>
            </w:pPr>
            <w:r>
              <w:t>Geburtsdatum:</w:t>
            </w:r>
          </w:p>
        </w:tc>
        <w:tc>
          <w:tcPr>
            <w:tcW w:w="6655" w:type="dxa"/>
          </w:tcPr>
          <w:p w:rsidR="004C7BDB" w:rsidRDefault="004C7BDB" w:rsidP="004C7BDB">
            <w:pPr>
              <w:pStyle w:val="TabellentextStandard"/>
            </w:pPr>
          </w:p>
        </w:tc>
      </w:tr>
    </w:tbl>
    <w:p w:rsidR="004A7904" w:rsidRDefault="004C7BDB" w:rsidP="00B86AAB">
      <w:r w:rsidRPr="004C7BDB">
        <w:t>In Anlehnung an die relevanten Ausbildungsrahmenpläne der IHK</w:t>
      </w:r>
      <w:r>
        <w:t>/</w:t>
      </w:r>
      <w:r w:rsidRPr="004C7BDB">
        <w:t xml:space="preserve"> </w:t>
      </w:r>
      <w:proofErr w:type="spellStart"/>
      <w:r w:rsidRPr="004C7BDB">
        <w:t>StBK</w:t>
      </w:r>
      <w:proofErr w:type="spellEnd"/>
      <w:r w:rsidRPr="004C7BDB">
        <w:t xml:space="preserve"> gilt für </w:t>
      </w:r>
      <w:r w:rsidR="00CC068A">
        <w:t>die/</w:t>
      </w:r>
      <w:r w:rsidRPr="004C7BDB">
        <w:t>den o.</w:t>
      </w:r>
      <w:r w:rsidR="00021E0B">
        <w:t> </w:t>
      </w:r>
      <w:r w:rsidRPr="004C7BDB">
        <w:t>g. duale</w:t>
      </w:r>
      <w:r w:rsidR="00CC068A">
        <w:t>/</w:t>
      </w:r>
      <w:r w:rsidRPr="004C7BDB">
        <w:t>n Studierende</w:t>
      </w:r>
      <w:r w:rsidR="00021E0B">
        <w:t>/</w:t>
      </w:r>
      <w:r w:rsidRPr="004C7BDB">
        <w:t>n im Zusammenhang m</w:t>
      </w:r>
      <w:r>
        <w:t>it dem Studien- und Ausbildungs</w:t>
      </w:r>
      <w:r w:rsidRPr="004C7BDB">
        <w:t>vertrag der nachfolgende betriebliche Ausbildungsplan.</w:t>
      </w:r>
    </w:p>
    <w:p w:rsidR="004C7BDB" w:rsidRDefault="004C7BDB" w:rsidP="0014016D">
      <w:pPr>
        <w:pStyle w:val="berschriftoGliederung"/>
      </w:pPr>
      <w:r>
        <w:t>Geplanter Einsatz</w:t>
      </w:r>
      <w:r w:rsidR="0014016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5"/>
      </w:tblGrid>
      <w:tr w:rsidR="004C7BDB" w:rsidTr="00C9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  <w:r>
              <w:t>Abteilung/Bereich</w:t>
            </w: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  <w:r>
              <w:t>Aufgaben-/Tätigkeitsfelder</w:t>
            </w:r>
          </w:p>
        </w:tc>
        <w:tc>
          <w:tcPr>
            <w:tcW w:w="1835" w:type="dxa"/>
          </w:tcPr>
          <w:p w:rsidR="004C7BDB" w:rsidRDefault="004C7BDB" w:rsidP="0014016D">
            <w:pPr>
              <w:pStyle w:val="TabellentextStandard"/>
            </w:pPr>
            <w:r>
              <w:t>Voraussichtlicher</w:t>
            </w:r>
            <w:r w:rsidR="0014016D">
              <w:t xml:space="preserve"> </w:t>
            </w:r>
            <w:r>
              <w:t>Zeitraum</w:t>
            </w:r>
            <w:r w:rsidR="00C973C3">
              <w:br/>
              <w:t>(MM/JJJJ - MM/JJJJ)</w:t>
            </w:r>
          </w:p>
        </w:tc>
      </w:tr>
      <w:tr w:rsidR="004C7BDB" w:rsidTr="00C973C3">
        <w:tc>
          <w:tcPr>
            <w:tcW w:w="1980" w:type="dxa"/>
          </w:tcPr>
          <w:p w:rsidR="004C7BDB" w:rsidRDefault="004C7BDB" w:rsidP="0014016D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  <w:tr w:rsidR="004C7BDB" w:rsidTr="00C973C3">
        <w:tc>
          <w:tcPr>
            <w:tcW w:w="1980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5245" w:type="dxa"/>
          </w:tcPr>
          <w:p w:rsidR="004C7BDB" w:rsidRDefault="004C7BDB" w:rsidP="004C7BDB">
            <w:pPr>
              <w:pStyle w:val="TabellentextStandard"/>
            </w:pPr>
          </w:p>
        </w:tc>
        <w:tc>
          <w:tcPr>
            <w:tcW w:w="1835" w:type="dxa"/>
          </w:tcPr>
          <w:p w:rsidR="004C7BDB" w:rsidRDefault="004C7BDB" w:rsidP="004C7BDB">
            <w:pPr>
              <w:pStyle w:val="TabellentextStandard"/>
            </w:pPr>
          </w:p>
        </w:tc>
      </w:tr>
    </w:tbl>
    <w:p w:rsidR="004C7BDB" w:rsidRPr="00B86AAB" w:rsidRDefault="004C7BDB" w:rsidP="00B86AAB"/>
    <w:sectPr w:rsidR="004C7BDB" w:rsidRPr="00B86AAB" w:rsidSect="00A11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418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66" w:rsidRDefault="00BB7F66">
      <w:r>
        <w:separator/>
      </w:r>
    </w:p>
  </w:endnote>
  <w:endnote w:type="continuationSeparator" w:id="0">
    <w:p w:rsidR="00BB7F66" w:rsidRDefault="00BB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D6" w:rsidRDefault="007564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14016D" w:rsidP="00306657">
    <w:pPr>
      <w:pStyle w:val="Fuzeile"/>
    </w:pPr>
    <w:r>
      <w:t>DHSH - Betrieblicher Ausbildungsplan</w:t>
    </w:r>
    <w:r w:rsidR="003F46DF">
      <w:t xml:space="preserve"> </w:t>
    </w:r>
    <w:r w:rsidR="00B86AAB">
      <w:t>(Muster-Vorlage)</w:t>
    </w:r>
    <w:r w:rsidR="002668E6">
      <w:t xml:space="preserve"> (</w:t>
    </w:r>
    <w:proofErr w:type="spellStart"/>
    <w:r w:rsidR="002668E6">
      <w:t>Dok</w:t>
    </w:r>
    <w:r w:rsidR="00AD5DC2">
      <w:t>Id</w:t>
    </w:r>
    <w:proofErr w:type="spellEnd"/>
    <w:r w:rsidR="007564D6">
      <w:t xml:space="preserve"> = 103.396</w:t>
    </w:r>
    <w:r w:rsidR="0038415F">
      <w:t>)</w:t>
    </w:r>
    <w:r w:rsidR="00937CDA" w:rsidRPr="00306657">
      <w:tab/>
      <w:t xml:space="preserve">Stand: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0-11-30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6B7BBC">
          <w:t>30.11.2020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816EC">
          <w:t>Kay Madsen-Kragh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180C0A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180C0A">
      <w:rPr>
        <w:noProof/>
      </w:rPr>
      <w:t>1</w:t>
    </w:r>
    <w:r w:rsidR="00937CDA" w:rsidRPr="00E75AB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98019E">
      <w:rPr>
        <w:noProof/>
      </w:rPr>
      <w:t>3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4C7BDB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66" w:rsidRPr="00EF0F0B" w:rsidRDefault="00BB7F66" w:rsidP="00EF0F0B">
      <w:pPr>
        <w:pStyle w:val="Funotentext"/>
      </w:pPr>
      <w:r w:rsidRPr="00EF0F0B">
        <w:separator/>
      </w:r>
    </w:p>
  </w:footnote>
  <w:footnote w:type="continuationSeparator" w:id="0">
    <w:p w:rsidR="00BB7F66" w:rsidRDefault="00BB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D6" w:rsidRDefault="007564D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4B" w:rsidRDefault="00A1164B">
    <w:pPr>
      <w:pStyle w:val="Kopfzeile"/>
    </w:pPr>
    <w:r>
      <w:rPr>
        <w:noProof/>
        <w:lang w:eastAsia="de-DE"/>
      </w:rPr>
      <w:drawing>
        <wp:inline distT="0" distB="0" distL="0" distR="0">
          <wp:extent cx="2566800" cy="478800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SH_RGB_100 Proz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674B7362"/>
    <w:multiLevelType w:val="multilevel"/>
    <w:tmpl w:val="4FEA1FD0"/>
    <w:numStyleLink w:val="Paragrafen"/>
  </w:abstractNum>
  <w:abstractNum w:abstractNumId="21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3" w15:restartNumberingAfterBreak="0">
    <w:nsid w:val="7FF8153E"/>
    <w:multiLevelType w:val="multilevel"/>
    <w:tmpl w:val="07A2278E"/>
    <w:numStyleLink w:val="TabellenListe"/>
  </w:abstractNum>
  <w:num w:numId="1">
    <w:abstractNumId w:val="21"/>
  </w:num>
  <w:num w:numId="2">
    <w:abstractNumId w:val="0"/>
  </w:num>
  <w:num w:numId="3">
    <w:abstractNumId w:val="8"/>
  </w:num>
  <w:num w:numId="4">
    <w:abstractNumId w:val="22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3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YLkg2vihi5vK9JrcKpd7BKlbg7IXxbhEJbxqXNnmAcD7OgCrQsYLf9ZvsRUisZezfZIvMWnjydVeS5i3DsnG3A==" w:salt="4/lUEnrTlPrVwjyFKhPogQ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11D6A"/>
    <w:rsid w:val="00013392"/>
    <w:rsid w:val="000138F1"/>
    <w:rsid w:val="0001774B"/>
    <w:rsid w:val="00021E0B"/>
    <w:rsid w:val="00022AEF"/>
    <w:rsid w:val="0002303A"/>
    <w:rsid w:val="00031E42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6912"/>
    <w:rsid w:val="00066D1D"/>
    <w:rsid w:val="00070278"/>
    <w:rsid w:val="000714B1"/>
    <w:rsid w:val="0007348C"/>
    <w:rsid w:val="00075F2D"/>
    <w:rsid w:val="000764A0"/>
    <w:rsid w:val="000771F8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7311"/>
    <w:rsid w:val="000A6D6C"/>
    <w:rsid w:val="000B5399"/>
    <w:rsid w:val="000C0373"/>
    <w:rsid w:val="000C05F4"/>
    <w:rsid w:val="000D0450"/>
    <w:rsid w:val="000D5D76"/>
    <w:rsid w:val="000E27AC"/>
    <w:rsid w:val="000E5504"/>
    <w:rsid w:val="000F03D2"/>
    <w:rsid w:val="000F06CD"/>
    <w:rsid w:val="000F0FC1"/>
    <w:rsid w:val="000F7942"/>
    <w:rsid w:val="000F7C39"/>
    <w:rsid w:val="00100652"/>
    <w:rsid w:val="00100939"/>
    <w:rsid w:val="00100B52"/>
    <w:rsid w:val="00100DE5"/>
    <w:rsid w:val="001040D1"/>
    <w:rsid w:val="00123872"/>
    <w:rsid w:val="001240F1"/>
    <w:rsid w:val="00126346"/>
    <w:rsid w:val="0012694F"/>
    <w:rsid w:val="00132BDF"/>
    <w:rsid w:val="0013681B"/>
    <w:rsid w:val="0014016D"/>
    <w:rsid w:val="001409F2"/>
    <w:rsid w:val="00140DFF"/>
    <w:rsid w:val="001424DB"/>
    <w:rsid w:val="001455BC"/>
    <w:rsid w:val="0014704A"/>
    <w:rsid w:val="00157612"/>
    <w:rsid w:val="001649A4"/>
    <w:rsid w:val="001669A8"/>
    <w:rsid w:val="00166C59"/>
    <w:rsid w:val="00171B54"/>
    <w:rsid w:val="00173CA9"/>
    <w:rsid w:val="001806A7"/>
    <w:rsid w:val="00180C0A"/>
    <w:rsid w:val="00181D5A"/>
    <w:rsid w:val="0018326E"/>
    <w:rsid w:val="00183AEC"/>
    <w:rsid w:val="001872DA"/>
    <w:rsid w:val="001A1254"/>
    <w:rsid w:val="001A371E"/>
    <w:rsid w:val="001A6CF8"/>
    <w:rsid w:val="001A7A73"/>
    <w:rsid w:val="001B1BB5"/>
    <w:rsid w:val="001C329C"/>
    <w:rsid w:val="001C5C69"/>
    <w:rsid w:val="001D5CE1"/>
    <w:rsid w:val="001E3264"/>
    <w:rsid w:val="001E5ED3"/>
    <w:rsid w:val="001E74B0"/>
    <w:rsid w:val="001E79A1"/>
    <w:rsid w:val="001F17B8"/>
    <w:rsid w:val="00200136"/>
    <w:rsid w:val="00200B06"/>
    <w:rsid w:val="00201978"/>
    <w:rsid w:val="00204161"/>
    <w:rsid w:val="00205004"/>
    <w:rsid w:val="0020590B"/>
    <w:rsid w:val="002076DB"/>
    <w:rsid w:val="00207DE8"/>
    <w:rsid w:val="00211141"/>
    <w:rsid w:val="00211549"/>
    <w:rsid w:val="0021341F"/>
    <w:rsid w:val="0021365D"/>
    <w:rsid w:val="00220838"/>
    <w:rsid w:val="002215CA"/>
    <w:rsid w:val="00226A77"/>
    <w:rsid w:val="00227A26"/>
    <w:rsid w:val="0023075E"/>
    <w:rsid w:val="00232ECD"/>
    <w:rsid w:val="002372F4"/>
    <w:rsid w:val="002403C7"/>
    <w:rsid w:val="00242F68"/>
    <w:rsid w:val="00243CE8"/>
    <w:rsid w:val="0024796E"/>
    <w:rsid w:val="00257948"/>
    <w:rsid w:val="00262D95"/>
    <w:rsid w:val="00265F45"/>
    <w:rsid w:val="002668E6"/>
    <w:rsid w:val="002810BF"/>
    <w:rsid w:val="00282B0E"/>
    <w:rsid w:val="002836FA"/>
    <w:rsid w:val="00283E7E"/>
    <w:rsid w:val="002849A5"/>
    <w:rsid w:val="00290491"/>
    <w:rsid w:val="00292754"/>
    <w:rsid w:val="00297938"/>
    <w:rsid w:val="002A063F"/>
    <w:rsid w:val="002A306C"/>
    <w:rsid w:val="002A3A20"/>
    <w:rsid w:val="002A6EBE"/>
    <w:rsid w:val="002A7021"/>
    <w:rsid w:val="002B2FC2"/>
    <w:rsid w:val="002B7B78"/>
    <w:rsid w:val="002C324C"/>
    <w:rsid w:val="002C74BF"/>
    <w:rsid w:val="002C7BE7"/>
    <w:rsid w:val="002D1DD6"/>
    <w:rsid w:val="002D3A4C"/>
    <w:rsid w:val="002D68C7"/>
    <w:rsid w:val="002E074A"/>
    <w:rsid w:val="002E0E53"/>
    <w:rsid w:val="002E6783"/>
    <w:rsid w:val="002F031E"/>
    <w:rsid w:val="002F31F3"/>
    <w:rsid w:val="002F42B3"/>
    <w:rsid w:val="003001B4"/>
    <w:rsid w:val="0030520B"/>
    <w:rsid w:val="00306657"/>
    <w:rsid w:val="00306C62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BE2"/>
    <w:rsid w:val="00361295"/>
    <w:rsid w:val="00362547"/>
    <w:rsid w:val="00363F09"/>
    <w:rsid w:val="00364CB2"/>
    <w:rsid w:val="00367204"/>
    <w:rsid w:val="00367D78"/>
    <w:rsid w:val="00375736"/>
    <w:rsid w:val="0038001C"/>
    <w:rsid w:val="003812BF"/>
    <w:rsid w:val="00383978"/>
    <w:rsid w:val="0038415F"/>
    <w:rsid w:val="00385068"/>
    <w:rsid w:val="00385978"/>
    <w:rsid w:val="003917F1"/>
    <w:rsid w:val="0039270F"/>
    <w:rsid w:val="003935A0"/>
    <w:rsid w:val="00393AAD"/>
    <w:rsid w:val="00394A70"/>
    <w:rsid w:val="0039599D"/>
    <w:rsid w:val="003A0955"/>
    <w:rsid w:val="003A6727"/>
    <w:rsid w:val="003B5296"/>
    <w:rsid w:val="003B7870"/>
    <w:rsid w:val="003C3FE8"/>
    <w:rsid w:val="003C61D1"/>
    <w:rsid w:val="003C73FC"/>
    <w:rsid w:val="003D384C"/>
    <w:rsid w:val="003D3ED9"/>
    <w:rsid w:val="003D53C3"/>
    <w:rsid w:val="003D64FE"/>
    <w:rsid w:val="003D7276"/>
    <w:rsid w:val="003E1ABF"/>
    <w:rsid w:val="003E34BE"/>
    <w:rsid w:val="003E7E52"/>
    <w:rsid w:val="003F132C"/>
    <w:rsid w:val="003F21E7"/>
    <w:rsid w:val="003F2875"/>
    <w:rsid w:val="003F46DF"/>
    <w:rsid w:val="003F6A45"/>
    <w:rsid w:val="0040009D"/>
    <w:rsid w:val="00403923"/>
    <w:rsid w:val="00404BBD"/>
    <w:rsid w:val="00404E8F"/>
    <w:rsid w:val="004234DA"/>
    <w:rsid w:val="00425568"/>
    <w:rsid w:val="00427DF9"/>
    <w:rsid w:val="00430EA3"/>
    <w:rsid w:val="00431C29"/>
    <w:rsid w:val="00433BA4"/>
    <w:rsid w:val="00440429"/>
    <w:rsid w:val="0044282C"/>
    <w:rsid w:val="00443192"/>
    <w:rsid w:val="0044486D"/>
    <w:rsid w:val="00445255"/>
    <w:rsid w:val="004456DF"/>
    <w:rsid w:val="004473B9"/>
    <w:rsid w:val="0045397A"/>
    <w:rsid w:val="004566AB"/>
    <w:rsid w:val="00456F6F"/>
    <w:rsid w:val="0045725E"/>
    <w:rsid w:val="00460A7A"/>
    <w:rsid w:val="00461FF7"/>
    <w:rsid w:val="00470D76"/>
    <w:rsid w:val="004718CF"/>
    <w:rsid w:val="00471A1B"/>
    <w:rsid w:val="004721F0"/>
    <w:rsid w:val="00480E07"/>
    <w:rsid w:val="00481D6F"/>
    <w:rsid w:val="0048453D"/>
    <w:rsid w:val="004845D7"/>
    <w:rsid w:val="004909DE"/>
    <w:rsid w:val="00491836"/>
    <w:rsid w:val="00491EB9"/>
    <w:rsid w:val="0049203A"/>
    <w:rsid w:val="004A6FD2"/>
    <w:rsid w:val="004A7904"/>
    <w:rsid w:val="004B10B0"/>
    <w:rsid w:val="004B2CA0"/>
    <w:rsid w:val="004B6A70"/>
    <w:rsid w:val="004B6EFE"/>
    <w:rsid w:val="004C7BDB"/>
    <w:rsid w:val="004D11F9"/>
    <w:rsid w:val="004D3877"/>
    <w:rsid w:val="004D6945"/>
    <w:rsid w:val="004E0559"/>
    <w:rsid w:val="004E3FA6"/>
    <w:rsid w:val="004E5A41"/>
    <w:rsid w:val="004E7919"/>
    <w:rsid w:val="004F2A82"/>
    <w:rsid w:val="004F6069"/>
    <w:rsid w:val="005031D9"/>
    <w:rsid w:val="005037C2"/>
    <w:rsid w:val="005045CA"/>
    <w:rsid w:val="005046DE"/>
    <w:rsid w:val="005104A4"/>
    <w:rsid w:val="0051192E"/>
    <w:rsid w:val="00513DE5"/>
    <w:rsid w:val="005152F9"/>
    <w:rsid w:val="00515658"/>
    <w:rsid w:val="00515AF3"/>
    <w:rsid w:val="005301EC"/>
    <w:rsid w:val="00531868"/>
    <w:rsid w:val="005318E8"/>
    <w:rsid w:val="00536966"/>
    <w:rsid w:val="00537104"/>
    <w:rsid w:val="005427ED"/>
    <w:rsid w:val="00547CD2"/>
    <w:rsid w:val="005512F1"/>
    <w:rsid w:val="00553831"/>
    <w:rsid w:val="00554099"/>
    <w:rsid w:val="00554EFE"/>
    <w:rsid w:val="00557095"/>
    <w:rsid w:val="0056338A"/>
    <w:rsid w:val="00565CFA"/>
    <w:rsid w:val="00570F2B"/>
    <w:rsid w:val="005733DD"/>
    <w:rsid w:val="005738FE"/>
    <w:rsid w:val="00574E4C"/>
    <w:rsid w:val="0057572D"/>
    <w:rsid w:val="0058734A"/>
    <w:rsid w:val="005877FD"/>
    <w:rsid w:val="00587A44"/>
    <w:rsid w:val="0059004B"/>
    <w:rsid w:val="00592BD4"/>
    <w:rsid w:val="0059309B"/>
    <w:rsid w:val="005A00BB"/>
    <w:rsid w:val="005A2812"/>
    <w:rsid w:val="005A42BC"/>
    <w:rsid w:val="005A519B"/>
    <w:rsid w:val="005A5ED0"/>
    <w:rsid w:val="005B2C72"/>
    <w:rsid w:val="005B402C"/>
    <w:rsid w:val="005B4356"/>
    <w:rsid w:val="005B5F7D"/>
    <w:rsid w:val="005C0062"/>
    <w:rsid w:val="005C049C"/>
    <w:rsid w:val="005C07B8"/>
    <w:rsid w:val="005C5FA4"/>
    <w:rsid w:val="005D03F7"/>
    <w:rsid w:val="005D2870"/>
    <w:rsid w:val="005D6111"/>
    <w:rsid w:val="005D678C"/>
    <w:rsid w:val="005E0317"/>
    <w:rsid w:val="005E0C71"/>
    <w:rsid w:val="005E1DC0"/>
    <w:rsid w:val="005E5F6F"/>
    <w:rsid w:val="005F121D"/>
    <w:rsid w:val="005F35F4"/>
    <w:rsid w:val="005F36DB"/>
    <w:rsid w:val="005F465B"/>
    <w:rsid w:val="005F5155"/>
    <w:rsid w:val="00602CBB"/>
    <w:rsid w:val="006032E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62A60"/>
    <w:rsid w:val="0066646C"/>
    <w:rsid w:val="0067066E"/>
    <w:rsid w:val="006742A7"/>
    <w:rsid w:val="0067539F"/>
    <w:rsid w:val="006772FE"/>
    <w:rsid w:val="0068040E"/>
    <w:rsid w:val="00681103"/>
    <w:rsid w:val="00683E0E"/>
    <w:rsid w:val="006922C9"/>
    <w:rsid w:val="0069289D"/>
    <w:rsid w:val="00693A9B"/>
    <w:rsid w:val="006962A6"/>
    <w:rsid w:val="006A4F24"/>
    <w:rsid w:val="006A593C"/>
    <w:rsid w:val="006B3613"/>
    <w:rsid w:val="006B54D5"/>
    <w:rsid w:val="006B57C3"/>
    <w:rsid w:val="006B5DC3"/>
    <w:rsid w:val="006B7BBC"/>
    <w:rsid w:val="006C302C"/>
    <w:rsid w:val="006C478C"/>
    <w:rsid w:val="006C4A30"/>
    <w:rsid w:val="006C614C"/>
    <w:rsid w:val="006D2D29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347C"/>
    <w:rsid w:val="007364E4"/>
    <w:rsid w:val="0073658D"/>
    <w:rsid w:val="00737018"/>
    <w:rsid w:val="00737651"/>
    <w:rsid w:val="00741636"/>
    <w:rsid w:val="0074312E"/>
    <w:rsid w:val="00745552"/>
    <w:rsid w:val="007560A2"/>
    <w:rsid w:val="007564D6"/>
    <w:rsid w:val="00756812"/>
    <w:rsid w:val="007603D0"/>
    <w:rsid w:val="00763FC3"/>
    <w:rsid w:val="00764C86"/>
    <w:rsid w:val="007669AA"/>
    <w:rsid w:val="007748C2"/>
    <w:rsid w:val="00775378"/>
    <w:rsid w:val="007818F6"/>
    <w:rsid w:val="007846B4"/>
    <w:rsid w:val="00787AA9"/>
    <w:rsid w:val="00795F2B"/>
    <w:rsid w:val="00797E3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4885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6724"/>
    <w:rsid w:val="008103BA"/>
    <w:rsid w:val="008107E1"/>
    <w:rsid w:val="008126F9"/>
    <w:rsid w:val="00813D0B"/>
    <w:rsid w:val="00817151"/>
    <w:rsid w:val="008253D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0B6C"/>
    <w:rsid w:val="0085748E"/>
    <w:rsid w:val="00864374"/>
    <w:rsid w:val="00864736"/>
    <w:rsid w:val="00864C58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0076"/>
    <w:rsid w:val="008A7656"/>
    <w:rsid w:val="008B5A72"/>
    <w:rsid w:val="008B5D6F"/>
    <w:rsid w:val="008B6E03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60D8"/>
    <w:rsid w:val="008E7E6A"/>
    <w:rsid w:val="008F0F12"/>
    <w:rsid w:val="008F2A48"/>
    <w:rsid w:val="008F6968"/>
    <w:rsid w:val="008F717B"/>
    <w:rsid w:val="009013AD"/>
    <w:rsid w:val="0090351A"/>
    <w:rsid w:val="00903873"/>
    <w:rsid w:val="00907390"/>
    <w:rsid w:val="0090781C"/>
    <w:rsid w:val="00914894"/>
    <w:rsid w:val="00920B54"/>
    <w:rsid w:val="0092299D"/>
    <w:rsid w:val="00923143"/>
    <w:rsid w:val="0092692F"/>
    <w:rsid w:val="009273EB"/>
    <w:rsid w:val="00927A8A"/>
    <w:rsid w:val="00931D59"/>
    <w:rsid w:val="009349B4"/>
    <w:rsid w:val="0093635D"/>
    <w:rsid w:val="00937CDA"/>
    <w:rsid w:val="00940785"/>
    <w:rsid w:val="00944DB7"/>
    <w:rsid w:val="0094711C"/>
    <w:rsid w:val="00954D29"/>
    <w:rsid w:val="009564EE"/>
    <w:rsid w:val="00962077"/>
    <w:rsid w:val="009663A8"/>
    <w:rsid w:val="009743B2"/>
    <w:rsid w:val="00974814"/>
    <w:rsid w:val="00976E11"/>
    <w:rsid w:val="009779A5"/>
    <w:rsid w:val="0098019E"/>
    <w:rsid w:val="009820D5"/>
    <w:rsid w:val="00983C28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5BA4"/>
    <w:rsid w:val="009C2396"/>
    <w:rsid w:val="009C23BA"/>
    <w:rsid w:val="009C3DC1"/>
    <w:rsid w:val="009C3F1A"/>
    <w:rsid w:val="009D0435"/>
    <w:rsid w:val="009D47D8"/>
    <w:rsid w:val="009D76A7"/>
    <w:rsid w:val="009E219E"/>
    <w:rsid w:val="009E6A27"/>
    <w:rsid w:val="009E7A0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164B"/>
    <w:rsid w:val="00A1275D"/>
    <w:rsid w:val="00A14BF0"/>
    <w:rsid w:val="00A2067E"/>
    <w:rsid w:val="00A233C3"/>
    <w:rsid w:val="00A26876"/>
    <w:rsid w:val="00A31FB9"/>
    <w:rsid w:val="00A373E7"/>
    <w:rsid w:val="00A37A8C"/>
    <w:rsid w:val="00A41DFF"/>
    <w:rsid w:val="00A46CCF"/>
    <w:rsid w:val="00A51ADF"/>
    <w:rsid w:val="00A51BA3"/>
    <w:rsid w:val="00A557F4"/>
    <w:rsid w:val="00A56DBA"/>
    <w:rsid w:val="00A57F94"/>
    <w:rsid w:val="00A72289"/>
    <w:rsid w:val="00A7367A"/>
    <w:rsid w:val="00A76E76"/>
    <w:rsid w:val="00A8744B"/>
    <w:rsid w:val="00A9540C"/>
    <w:rsid w:val="00A9577F"/>
    <w:rsid w:val="00A97AD8"/>
    <w:rsid w:val="00AA118E"/>
    <w:rsid w:val="00AB08A4"/>
    <w:rsid w:val="00AB75EE"/>
    <w:rsid w:val="00AC41B9"/>
    <w:rsid w:val="00AC538A"/>
    <w:rsid w:val="00AD0824"/>
    <w:rsid w:val="00AD0979"/>
    <w:rsid w:val="00AD16CB"/>
    <w:rsid w:val="00AD2F5C"/>
    <w:rsid w:val="00AD5DC2"/>
    <w:rsid w:val="00AD6E0F"/>
    <w:rsid w:val="00AD7279"/>
    <w:rsid w:val="00AD78D9"/>
    <w:rsid w:val="00AE14F7"/>
    <w:rsid w:val="00AE1B13"/>
    <w:rsid w:val="00AE33C0"/>
    <w:rsid w:val="00AE6C6F"/>
    <w:rsid w:val="00AE6D61"/>
    <w:rsid w:val="00AF34A2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6688"/>
    <w:rsid w:val="00B473FE"/>
    <w:rsid w:val="00B50D7E"/>
    <w:rsid w:val="00B51362"/>
    <w:rsid w:val="00B52EE8"/>
    <w:rsid w:val="00B57CE0"/>
    <w:rsid w:val="00B6157A"/>
    <w:rsid w:val="00B61ABE"/>
    <w:rsid w:val="00B62B95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6AAB"/>
    <w:rsid w:val="00B93F8D"/>
    <w:rsid w:val="00B96395"/>
    <w:rsid w:val="00BA210E"/>
    <w:rsid w:val="00BA3127"/>
    <w:rsid w:val="00BA5C90"/>
    <w:rsid w:val="00BA610A"/>
    <w:rsid w:val="00BA722D"/>
    <w:rsid w:val="00BA7FAE"/>
    <w:rsid w:val="00BB7F66"/>
    <w:rsid w:val="00BC6846"/>
    <w:rsid w:val="00BC7935"/>
    <w:rsid w:val="00BD33C5"/>
    <w:rsid w:val="00BD512D"/>
    <w:rsid w:val="00BD7F25"/>
    <w:rsid w:val="00BE16FE"/>
    <w:rsid w:val="00BE77C8"/>
    <w:rsid w:val="00BE7E7A"/>
    <w:rsid w:val="00BF0CAF"/>
    <w:rsid w:val="00BF13F4"/>
    <w:rsid w:val="00BF1970"/>
    <w:rsid w:val="00C005B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2DEB"/>
    <w:rsid w:val="00C24DD9"/>
    <w:rsid w:val="00C25039"/>
    <w:rsid w:val="00C26B0B"/>
    <w:rsid w:val="00C301E4"/>
    <w:rsid w:val="00C316A7"/>
    <w:rsid w:val="00C33C24"/>
    <w:rsid w:val="00C34179"/>
    <w:rsid w:val="00C34EA7"/>
    <w:rsid w:val="00C54C0B"/>
    <w:rsid w:val="00C60235"/>
    <w:rsid w:val="00C60AAA"/>
    <w:rsid w:val="00C6607A"/>
    <w:rsid w:val="00C72432"/>
    <w:rsid w:val="00C75256"/>
    <w:rsid w:val="00C8264A"/>
    <w:rsid w:val="00C859E1"/>
    <w:rsid w:val="00C9098C"/>
    <w:rsid w:val="00C91E7B"/>
    <w:rsid w:val="00C92677"/>
    <w:rsid w:val="00C973C3"/>
    <w:rsid w:val="00CB160F"/>
    <w:rsid w:val="00CC068A"/>
    <w:rsid w:val="00CC0BBD"/>
    <w:rsid w:val="00CC2404"/>
    <w:rsid w:val="00CC2C8C"/>
    <w:rsid w:val="00CC7E5B"/>
    <w:rsid w:val="00CD1382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DD"/>
    <w:rsid w:val="00D30607"/>
    <w:rsid w:val="00D317B4"/>
    <w:rsid w:val="00D32172"/>
    <w:rsid w:val="00D33E17"/>
    <w:rsid w:val="00D357AB"/>
    <w:rsid w:val="00D36008"/>
    <w:rsid w:val="00D4121D"/>
    <w:rsid w:val="00D4285C"/>
    <w:rsid w:val="00D46922"/>
    <w:rsid w:val="00D50CCE"/>
    <w:rsid w:val="00D5198F"/>
    <w:rsid w:val="00D55350"/>
    <w:rsid w:val="00D75A4D"/>
    <w:rsid w:val="00D7671B"/>
    <w:rsid w:val="00D773A9"/>
    <w:rsid w:val="00D8526B"/>
    <w:rsid w:val="00D86435"/>
    <w:rsid w:val="00D86C66"/>
    <w:rsid w:val="00D92E4B"/>
    <w:rsid w:val="00DA1BAB"/>
    <w:rsid w:val="00DA34BC"/>
    <w:rsid w:val="00DA3521"/>
    <w:rsid w:val="00DA4F9C"/>
    <w:rsid w:val="00DB273D"/>
    <w:rsid w:val="00DB7DFA"/>
    <w:rsid w:val="00DC028C"/>
    <w:rsid w:val="00DC4E71"/>
    <w:rsid w:val="00DC5221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12117"/>
    <w:rsid w:val="00E143FC"/>
    <w:rsid w:val="00E1687C"/>
    <w:rsid w:val="00E23FD1"/>
    <w:rsid w:val="00E27C1D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226"/>
    <w:rsid w:val="00E66FE9"/>
    <w:rsid w:val="00E7158C"/>
    <w:rsid w:val="00E71D3B"/>
    <w:rsid w:val="00E75AB5"/>
    <w:rsid w:val="00E7652F"/>
    <w:rsid w:val="00E800DA"/>
    <w:rsid w:val="00E80B0B"/>
    <w:rsid w:val="00E83435"/>
    <w:rsid w:val="00E83B91"/>
    <w:rsid w:val="00E9103D"/>
    <w:rsid w:val="00E925BB"/>
    <w:rsid w:val="00E943AC"/>
    <w:rsid w:val="00E9576E"/>
    <w:rsid w:val="00EA39FA"/>
    <w:rsid w:val="00EB2887"/>
    <w:rsid w:val="00EB396F"/>
    <w:rsid w:val="00EB688F"/>
    <w:rsid w:val="00EC5331"/>
    <w:rsid w:val="00EC5493"/>
    <w:rsid w:val="00EC5F4F"/>
    <w:rsid w:val="00ED5AC5"/>
    <w:rsid w:val="00EE1A39"/>
    <w:rsid w:val="00EE3CC5"/>
    <w:rsid w:val="00EE6FEE"/>
    <w:rsid w:val="00EF0354"/>
    <w:rsid w:val="00EF0F0B"/>
    <w:rsid w:val="00EF6B2D"/>
    <w:rsid w:val="00EF6E4F"/>
    <w:rsid w:val="00F0025E"/>
    <w:rsid w:val="00F02B41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23869"/>
    <w:rsid w:val="00F244BB"/>
    <w:rsid w:val="00F2512F"/>
    <w:rsid w:val="00F404ED"/>
    <w:rsid w:val="00F406C4"/>
    <w:rsid w:val="00F50E3F"/>
    <w:rsid w:val="00F544DF"/>
    <w:rsid w:val="00F56964"/>
    <w:rsid w:val="00F616F5"/>
    <w:rsid w:val="00F6412F"/>
    <w:rsid w:val="00F64847"/>
    <w:rsid w:val="00F709B4"/>
    <w:rsid w:val="00F80223"/>
    <w:rsid w:val="00F816EC"/>
    <w:rsid w:val="00F823C5"/>
    <w:rsid w:val="00F8267A"/>
    <w:rsid w:val="00F83F1C"/>
    <w:rsid w:val="00F90C06"/>
    <w:rsid w:val="00F922D7"/>
    <w:rsid w:val="00F936B0"/>
    <w:rsid w:val="00F96BD2"/>
    <w:rsid w:val="00FA017E"/>
    <w:rsid w:val="00FA0FEC"/>
    <w:rsid w:val="00FA4AD9"/>
    <w:rsid w:val="00FA78F6"/>
    <w:rsid w:val="00FB23A8"/>
    <w:rsid w:val="00FB2C59"/>
    <w:rsid w:val="00FB36C1"/>
    <w:rsid w:val="00FB5F0B"/>
    <w:rsid w:val="00FC5B0A"/>
    <w:rsid w:val="00FC60CA"/>
    <w:rsid w:val="00FC6326"/>
    <w:rsid w:val="00FD089D"/>
    <w:rsid w:val="00FD0DE9"/>
    <w:rsid w:val="00FD643B"/>
    <w:rsid w:val="00FE4704"/>
    <w:rsid w:val="00FE4E4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37CDA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D1DD6"/>
    <w:pPr>
      <w:numPr>
        <w:numId w:val="0"/>
      </w:numPr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AD0979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DF1914-7EC4-4796-B940-36A8EE09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(= Formatvorlage "Titelblatt 1")</vt:lpstr>
    </vt:vector>
  </TitlesOfParts>
  <Company>Wirtschaftsakademie Schleswig-Holstein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(= Formatvorlage "Titelblatt 1")</dc:title>
  <dc:subject>Formatierte Word-Datei DHSH (Muster-Vorlage) (= Formatvorlage "Titelblatt 2")</dc:subject>
  <dc:creator>Kay Madsen-Kragh</dc:creator>
  <cp:keywords/>
  <cp:lastModifiedBy>Rozek, Karolina</cp:lastModifiedBy>
  <cp:revision>2</cp:revision>
  <cp:lastPrinted>2019-03-08T10:04:00Z</cp:lastPrinted>
  <dcterms:created xsi:type="dcterms:W3CDTF">2020-12-03T10:35:00Z</dcterms:created>
  <dcterms:modified xsi:type="dcterms:W3CDTF">2020-12-03T10:35:00Z</dcterms:modified>
  <cp:category>Verfahrensanweisung</cp:category>
</cp:coreProperties>
</file>